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160" w:firstLineChars="50"/>
        <w:rPr>
          <w:rFonts w:ascii="仿宋_GB2312" w:hAnsi="仿宋"/>
          <w:szCs w:val="32"/>
        </w:rPr>
      </w:pPr>
      <w:r>
        <w:rPr>
          <w:rFonts w:hint="eastAsia" w:ascii="黑体" w:hAnsi="黑体" w:eastAsia="黑体" w:cs="黑体"/>
          <w:szCs w:val="32"/>
        </w:rPr>
        <w:t>附件7</w:t>
      </w:r>
      <w:r>
        <w:rPr>
          <w:rFonts w:hint="eastAsia" w:ascii="仿宋_GB2312" w:hAnsi="仿宋"/>
          <w:szCs w:val="32"/>
        </w:rPr>
        <w:t>（仅适用于初创组、成长组）</w:t>
      </w:r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企业对公银行帐户信息</w:t>
      </w: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参 赛 项 目</w:t>
      </w:r>
      <w:r>
        <w:rPr>
          <w:rFonts w:hint="eastAsia" w:ascii="仿宋_GB2312" w:hAnsi="仿宋" w:cs="宋体"/>
          <w:color w:val="000000"/>
          <w:kern w:val="0"/>
          <w:szCs w:val="32"/>
        </w:rPr>
        <w:t>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开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仿宋_GB2312" w:hAnsi="仿宋" w:cs="宋体"/>
          <w:color w:val="000000"/>
          <w:kern w:val="0"/>
          <w:szCs w:val="32"/>
        </w:rPr>
        <w:t>户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 xml:space="preserve"> 名 称</w:t>
      </w:r>
      <w:r>
        <w:rPr>
          <w:rFonts w:hint="eastAsia" w:ascii="仿宋_GB2312" w:hAnsi="仿宋" w:cs="宋体"/>
          <w:color w:val="000000"/>
          <w:kern w:val="0"/>
          <w:szCs w:val="32"/>
        </w:rPr>
        <w:t>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 xml:space="preserve">开 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 xml:space="preserve">户 银 </w:t>
      </w:r>
      <w:r>
        <w:rPr>
          <w:rFonts w:hint="eastAsia" w:ascii="仿宋_GB2312" w:hAnsi="仿宋" w:cs="宋体"/>
          <w:color w:val="000000"/>
          <w:kern w:val="0"/>
          <w:szCs w:val="32"/>
        </w:rPr>
        <w:t>行: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帐       号: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税       号: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法 人 代 表: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联 系 地 址: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hint="eastAsia"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联 系 电 话: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hint="default" w:ascii="仿宋_GB2312" w:hAnsi="仿宋" w:eastAsia="仿宋_GB2312" w:cs="宋体"/>
          <w:color w:val="000000"/>
          <w:kern w:val="0"/>
          <w:szCs w:val="32"/>
          <w:u w:val="none"/>
          <w:lang w:val="en-US" w:eastAsia="zh-CN"/>
        </w:rPr>
      </w:pPr>
      <w:r>
        <w:rPr>
          <w:rFonts w:hint="eastAsia" w:ascii="仿宋_GB2312" w:hAnsi="仿宋" w:cs="宋体"/>
          <w:color w:val="000000"/>
          <w:kern w:val="0"/>
          <w:szCs w:val="32"/>
          <w:u w:val="none"/>
          <w:lang w:val="en-US" w:eastAsia="zh-CN"/>
        </w:rPr>
        <w:t>负责项目人姓名及手机号：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  <w:lang w:val="en-US" w:eastAsia="zh-CN"/>
        </w:rPr>
        <w:t xml:space="preserve">         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ind w:right="160" w:firstLine="4320" w:firstLineChars="13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企业（公章）：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5600" w:firstLineChars="17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年    月    日</w:t>
      </w: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注：</w:t>
      </w:r>
      <w:r>
        <w:rPr>
          <w:rFonts w:hint="eastAsia" w:ascii="仿宋_GB2312" w:hAnsi="仿宋" w:cs="宋体"/>
          <w:color w:val="000000"/>
          <w:kern w:val="0"/>
          <w:szCs w:val="32"/>
        </w:rPr>
        <w:t>所提交的材料与参赛报名信息一致且真实有效</w:t>
      </w:r>
      <w:r>
        <w:rPr>
          <w:rFonts w:hint="eastAsia" w:ascii="仿宋_GB2312" w:hAnsi="仿宋" w:cs="宋体"/>
          <w:color w:val="000000"/>
          <w:kern w:val="0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1323F0"/>
    <w:rsid w:val="00014E4B"/>
    <w:rsid w:val="000E46AB"/>
    <w:rsid w:val="00163932"/>
    <w:rsid w:val="001D3372"/>
    <w:rsid w:val="00265E28"/>
    <w:rsid w:val="00332D5A"/>
    <w:rsid w:val="00376131"/>
    <w:rsid w:val="003A7C45"/>
    <w:rsid w:val="006E44BB"/>
    <w:rsid w:val="0071582E"/>
    <w:rsid w:val="0071747C"/>
    <w:rsid w:val="007F0C70"/>
    <w:rsid w:val="00872D3E"/>
    <w:rsid w:val="129E6894"/>
    <w:rsid w:val="270113D6"/>
    <w:rsid w:val="691323F0"/>
    <w:rsid w:val="7002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2018-10-24T02:41:00Z</dcterms:created>
  <dc:creator>HuangYun</dc:creator>
  <cp:lastModifiedBy>ucasz</cp:lastModifiedBy>
  <cp:lastPrinted>2019-10-22T03:07:00Z</cp:lastPrinted>
  <dcterms:modified xsi:type="dcterms:W3CDTF">2021-10-20T08:00:43Z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5E9BB6C158CE4ECC876581D78F5FA092</vt:lpwstr>
  </property>
</Properties>
</file>